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13" w:rsidRPr="00DD2713" w:rsidRDefault="00151484" w:rsidP="00860C10">
      <w:pPr>
        <w:pStyle w:val="Ttulo1"/>
        <w:numPr>
          <w:ilvl w:val="0"/>
          <w:numId w:val="0"/>
        </w:numPr>
        <w:ind w:left="432" w:hanging="432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Ficha síntesis de la evaluación de la eficacia de las medidas preventivas</w:t>
      </w:r>
    </w:p>
    <w:p w:rsidR="00151484" w:rsidRDefault="00151484" w:rsidP="00151484">
      <w:pPr>
        <w:pStyle w:val="Ttulo2"/>
        <w:numPr>
          <w:ilvl w:val="0"/>
          <w:numId w:val="0"/>
        </w:numPr>
        <w:ind w:left="576" w:hanging="576"/>
      </w:pPr>
      <w:r>
        <w:t>Anexo 12</w:t>
      </w:r>
      <w:r w:rsidR="00860C10">
        <w:t xml:space="preserve"> del Manual del Método ERGOPAR V2.0</w:t>
      </w:r>
    </w:p>
    <w:tbl>
      <w:tblPr>
        <w:tblStyle w:val="Tablaconcuadrcula"/>
        <w:tblW w:w="0" w:type="auto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ook w:val="0480"/>
      </w:tblPr>
      <w:tblGrid>
        <w:gridCol w:w="1571"/>
        <w:gridCol w:w="1571"/>
        <w:gridCol w:w="1571"/>
        <w:gridCol w:w="1571"/>
        <w:gridCol w:w="1572"/>
        <w:gridCol w:w="1572"/>
        <w:gridCol w:w="1587"/>
        <w:gridCol w:w="1572"/>
        <w:gridCol w:w="1572"/>
      </w:tblGrid>
      <w:tr w:rsidR="00A57BDA" w:rsidTr="00F13147">
        <w:trPr>
          <w:tblHeader/>
        </w:trPr>
        <w:tc>
          <w:tcPr>
            <w:tcW w:w="14159" w:type="dxa"/>
            <w:gridSpan w:val="9"/>
            <w:tcBorders>
              <w:bottom w:val="single" w:sz="4" w:space="0" w:color="EF4A1D"/>
            </w:tcBorders>
            <w:shd w:val="clear" w:color="auto" w:fill="EF4A1D"/>
          </w:tcPr>
          <w:p w:rsidR="00A57BDA" w:rsidRDefault="00A57BDA" w:rsidP="00A57BDA">
            <w:r w:rsidRPr="008B5D5C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FICHA SÍNTESIS DE LA EVALUACIÓN DE LA EFICACIA DE LAS MEDIDAS PREVENTIVAS</w:t>
            </w:r>
          </w:p>
        </w:tc>
      </w:tr>
      <w:tr w:rsidR="00A57BDA" w:rsidTr="00384763">
        <w:trPr>
          <w:tblHeader/>
        </w:trPr>
        <w:tc>
          <w:tcPr>
            <w:tcW w:w="14159" w:type="dxa"/>
            <w:gridSpan w:val="9"/>
            <w:tcBorders>
              <w:bottom w:val="single" w:sz="4" w:space="0" w:color="EF4A1D"/>
            </w:tcBorders>
            <w:shd w:val="clear" w:color="auto" w:fill="F48162"/>
          </w:tcPr>
          <w:p w:rsidR="00A57BDA" w:rsidRDefault="00A57BDA" w:rsidP="00A57BDA">
            <w:r w:rsidRPr="00C539C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PUESTO DE TRABAJO:</w:t>
            </w:r>
          </w:p>
        </w:tc>
      </w:tr>
      <w:tr w:rsidR="00A57BDA" w:rsidTr="00384763">
        <w:trPr>
          <w:tblHeader/>
        </w:trPr>
        <w:tc>
          <w:tcPr>
            <w:tcW w:w="14159" w:type="dxa"/>
            <w:gridSpan w:val="9"/>
            <w:shd w:val="clear" w:color="auto" w:fill="FFFFFF" w:themeFill="background1"/>
          </w:tcPr>
          <w:p w:rsidR="00A57BDA" w:rsidRDefault="00A57BDA" w:rsidP="00A57BDA">
            <w:r w:rsidRPr="00F32B62">
              <w:rPr>
                <w:rFonts w:ascii="Century Gothic" w:hAnsi="Century Gothic" w:cs="Arial"/>
                <w:b/>
                <w:sz w:val="20"/>
                <w:szCs w:val="20"/>
              </w:rPr>
              <w:t>Información derivada de □ análisis colectivo de los cuestionarios □ grupos de discusión</w:t>
            </w:r>
          </w:p>
        </w:tc>
      </w:tr>
      <w:tr w:rsidR="00A57BDA" w:rsidTr="00384763">
        <w:trPr>
          <w:tblHeader/>
        </w:trPr>
        <w:tc>
          <w:tcPr>
            <w:tcW w:w="1571" w:type="dxa"/>
            <w:shd w:val="clear" w:color="auto" w:fill="FFFFFF" w:themeFill="background1"/>
          </w:tcPr>
          <w:p w:rsidR="00A57BDA" w:rsidRPr="00BD7549" w:rsidRDefault="00A57BDA" w:rsidP="009B2D09">
            <w:pPr>
              <w:tabs>
                <w:tab w:val="left" w:pos="459"/>
              </w:tabs>
              <w:snapToGrid w:val="0"/>
              <w:ind w:right="176"/>
              <w:rPr>
                <w:rFonts w:ascii="Century Gothic" w:hAnsi="Century Gothic"/>
                <w:b/>
                <w:sz w:val="18"/>
                <w:szCs w:val="20"/>
              </w:rPr>
            </w:pPr>
            <w:r w:rsidRPr="00BD7549">
              <w:rPr>
                <w:rFonts w:ascii="Century Gothic" w:hAnsi="Century Gothic" w:cs="Arial"/>
                <w:b/>
                <w:sz w:val="18"/>
                <w:szCs w:val="20"/>
              </w:rPr>
              <w:t>Medida preventiva</w:t>
            </w:r>
            <w:r w:rsidRPr="00BD7549">
              <w:rPr>
                <w:rFonts w:ascii="Century Gothic" w:hAnsi="Century Gothic"/>
                <w:b/>
                <w:sz w:val="18"/>
                <w:szCs w:val="20"/>
              </w:rPr>
              <w:t>/</w:t>
            </w:r>
          </w:p>
          <w:p w:rsidR="00A57BDA" w:rsidRPr="00BD7549" w:rsidRDefault="00A57BDA" w:rsidP="009B2D09">
            <w:pPr>
              <w:tabs>
                <w:tab w:val="left" w:pos="459"/>
              </w:tabs>
              <w:snapToGrid w:val="0"/>
              <w:ind w:right="176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D7549">
              <w:rPr>
                <w:rFonts w:ascii="Century Gothic" w:hAnsi="Century Gothic"/>
                <w:b/>
                <w:sz w:val="18"/>
                <w:szCs w:val="20"/>
              </w:rPr>
              <w:t>paquete</w:t>
            </w:r>
            <w:r w:rsidRPr="00BD7549">
              <w:rPr>
                <w:rFonts w:ascii="Century Gothic" w:hAnsi="Century Gothic" w:cs="Arial"/>
                <w:b/>
                <w:sz w:val="18"/>
                <w:szCs w:val="20"/>
              </w:rPr>
              <w:t xml:space="preserve"> </w:t>
            </w:r>
          </w:p>
          <w:p w:rsidR="00A57BDA" w:rsidRPr="00BD7549" w:rsidRDefault="00A57BDA" w:rsidP="009B2D09">
            <w:pPr>
              <w:tabs>
                <w:tab w:val="left" w:pos="459"/>
              </w:tabs>
              <w:snapToGrid w:val="0"/>
              <w:ind w:right="176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D7549">
              <w:rPr>
                <w:rFonts w:ascii="Century Gothic" w:hAnsi="Century Gothic" w:cs="Arial"/>
                <w:b/>
                <w:sz w:val="18"/>
                <w:szCs w:val="20"/>
              </w:rPr>
              <w:t>a evaluar</w:t>
            </w:r>
          </w:p>
        </w:tc>
        <w:tc>
          <w:tcPr>
            <w:tcW w:w="1571" w:type="dxa"/>
            <w:shd w:val="clear" w:color="auto" w:fill="FFFFFF" w:themeFill="background1"/>
          </w:tcPr>
          <w:p w:rsidR="00A57BDA" w:rsidRPr="00BD7549" w:rsidRDefault="00A57BDA" w:rsidP="009B2D09">
            <w:pPr>
              <w:tabs>
                <w:tab w:val="left" w:pos="459"/>
              </w:tabs>
              <w:snapToGrid w:val="0"/>
              <w:ind w:right="133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D7549">
              <w:rPr>
                <w:rFonts w:ascii="Century Gothic" w:hAnsi="Century Gothic" w:cs="Arial"/>
                <w:b/>
                <w:sz w:val="18"/>
                <w:szCs w:val="20"/>
              </w:rPr>
              <w:t>Situación de riesgo a resolver</w:t>
            </w:r>
          </w:p>
        </w:tc>
        <w:tc>
          <w:tcPr>
            <w:tcW w:w="1571" w:type="dxa"/>
            <w:shd w:val="clear" w:color="auto" w:fill="FFFFFF" w:themeFill="background1"/>
          </w:tcPr>
          <w:p w:rsidR="00A57BDA" w:rsidRPr="00BD7549" w:rsidRDefault="00A57BDA" w:rsidP="009B2D09">
            <w:pPr>
              <w:tabs>
                <w:tab w:val="left" w:pos="459"/>
              </w:tabs>
              <w:snapToGrid w:val="0"/>
              <w:ind w:right="132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D7549">
              <w:rPr>
                <w:rFonts w:ascii="Century Gothic" w:hAnsi="Century Gothic" w:cs="Arial"/>
                <w:b/>
                <w:sz w:val="18"/>
                <w:szCs w:val="20"/>
              </w:rPr>
              <w:t>Tarea/s asociada/s</w:t>
            </w:r>
          </w:p>
        </w:tc>
        <w:tc>
          <w:tcPr>
            <w:tcW w:w="1571" w:type="dxa"/>
            <w:shd w:val="clear" w:color="auto" w:fill="FFFFFF" w:themeFill="background1"/>
          </w:tcPr>
          <w:p w:rsidR="00A57BDA" w:rsidRPr="00BD7549" w:rsidRDefault="00A57BDA" w:rsidP="009B2D09">
            <w:pPr>
              <w:pStyle w:val="Prrafodelista"/>
              <w:numPr>
                <w:ilvl w:val="0"/>
                <w:numId w:val="5"/>
              </w:numPr>
              <w:tabs>
                <w:tab w:val="left" w:pos="307"/>
              </w:tabs>
              <w:snapToGrid w:val="0"/>
              <w:ind w:left="372" w:right="21" w:hanging="231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D7549">
              <w:rPr>
                <w:rFonts w:ascii="Century Gothic" w:hAnsi="Century Gothic" w:cs="Arial"/>
                <w:b/>
                <w:sz w:val="18"/>
                <w:szCs w:val="20"/>
              </w:rPr>
              <w:t>¿Ha resuelto la situación de riesgo? (%)</w:t>
            </w:r>
          </w:p>
        </w:tc>
        <w:tc>
          <w:tcPr>
            <w:tcW w:w="1572" w:type="dxa"/>
            <w:shd w:val="clear" w:color="auto" w:fill="FFFFFF" w:themeFill="background1"/>
          </w:tcPr>
          <w:p w:rsidR="00A57BDA" w:rsidRPr="00BD7549" w:rsidRDefault="00A57BDA" w:rsidP="009B2D09">
            <w:pPr>
              <w:pStyle w:val="Prrafodelista"/>
              <w:numPr>
                <w:ilvl w:val="0"/>
                <w:numId w:val="5"/>
              </w:numPr>
              <w:tabs>
                <w:tab w:val="left" w:pos="281"/>
              </w:tabs>
              <w:snapToGrid w:val="0"/>
              <w:ind w:left="372" w:hanging="233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D7549">
              <w:rPr>
                <w:rFonts w:ascii="Century Gothic" w:hAnsi="Century Gothic" w:cs="Arial"/>
                <w:b/>
                <w:sz w:val="18"/>
                <w:szCs w:val="20"/>
              </w:rPr>
              <w:t>¿Ha supuesto una mejora adicional en la tarea?</w:t>
            </w:r>
          </w:p>
        </w:tc>
        <w:tc>
          <w:tcPr>
            <w:tcW w:w="1572" w:type="dxa"/>
            <w:shd w:val="clear" w:color="auto" w:fill="FFFFFF" w:themeFill="background1"/>
          </w:tcPr>
          <w:p w:rsidR="00A57BDA" w:rsidRPr="00BD7549" w:rsidRDefault="00A57BDA" w:rsidP="009B2D09">
            <w:pPr>
              <w:pStyle w:val="Prrafodelista"/>
              <w:numPr>
                <w:ilvl w:val="0"/>
                <w:numId w:val="5"/>
              </w:numPr>
              <w:tabs>
                <w:tab w:val="left" w:pos="265"/>
              </w:tabs>
              <w:snapToGrid w:val="0"/>
              <w:ind w:left="303" w:right="97" w:hanging="264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D7549">
              <w:rPr>
                <w:rFonts w:ascii="Century Gothic" w:hAnsi="Century Gothic" w:cs="Arial"/>
                <w:b/>
                <w:sz w:val="18"/>
                <w:szCs w:val="20"/>
              </w:rPr>
              <w:t>¿Ha introducido alguna dificultad o riesgo en la tarea?</w:t>
            </w:r>
          </w:p>
        </w:tc>
        <w:tc>
          <w:tcPr>
            <w:tcW w:w="1587" w:type="dxa"/>
            <w:shd w:val="clear" w:color="auto" w:fill="FFFFFF" w:themeFill="background1"/>
          </w:tcPr>
          <w:p w:rsidR="00A57BDA" w:rsidRPr="00BD7549" w:rsidRDefault="00A57BDA" w:rsidP="009B2D09">
            <w:pPr>
              <w:pStyle w:val="Prrafodelista"/>
              <w:numPr>
                <w:ilvl w:val="0"/>
                <w:numId w:val="5"/>
              </w:numPr>
              <w:tabs>
                <w:tab w:val="left" w:pos="194"/>
              </w:tabs>
              <w:snapToGrid w:val="0"/>
              <w:ind w:left="192" w:right="95" w:hanging="181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D7549">
              <w:rPr>
                <w:rFonts w:ascii="Century Gothic" w:hAnsi="Century Gothic" w:cs="Arial"/>
                <w:b/>
                <w:sz w:val="18"/>
                <w:szCs w:val="20"/>
              </w:rPr>
              <w:t>Sugerencias para su mejora</w:t>
            </w:r>
          </w:p>
        </w:tc>
        <w:tc>
          <w:tcPr>
            <w:tcW w:w="1572" w:type="dxa"/>
            <w:shd w:val="clear" w:color="auto" w:fill="FFFFFF" w:themeFill="background1"/>
          </w:tcPr>
          <w:p w:rsidR="00A57BDA" w:rsidRPr="00BD7549" w:rsidRDefault="00A57BDA" w:rsidP="009B2D09">
            <w:pPr>
              <w:pStyle w:val="Prrafodelista"/>
              <w:numPr>
                <w:ilvl w:val="0"/>
                <w:numId w:val="5"/>
              </w:numPr>
              <w:tabs>
                <w:tab w:val="left" w:pos="152"/>
              </w:tabs>
              <w:snapToGrid w:val="0"/>
              <w:ind w:left="331" w:right="85" w:hanging="196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D7549">
              <w:rPr>
                <w:rFonts w:ascii="Century Gothic" w:hAnsi="Century Gothic" w:cs="Arial"/>
                <w:b/>
                <w:sz w:val="18"/>
                <w:szCs w:val="20"/>
              </w:rPr>
              <w:t>Alguna otra medida adicional</w:t>
            </w:r>
          </w:p>
        </w:tc>
        <w:tc>
          <w:tcPr>
            <w:tcW w:w="1572" w:type="dxa"/>
            <w:shd w:val="clear" w:color="auto" w:fill="FFFFFF" w:themeFill="background1"/>
          </w:tcPr>
          <w:p w:rsidR="00A57BDA" w:rsidRPr="00BD7549" w:rsidRDefault="00A57BDA" w:rsidP="009B2D09">
            <w:pPr>
              <w:tabs>
                <w:tab w:val="left" w:pos="459"/>
              </w:tabs>
              <w:snapToGrid w:val="0"/>
              <w:ind w:right="26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D7549">
              <w:rPr>
                <w:rFonts w:ascii="Century Gothic" w:hAnsi="Century Gothic" w:cs="Arial"/>
                <w:b/>
                <w:sz w:val="18"/>
                <w:szCs w:val="20"/>
              </w:rPr>
              <w:t>Observaciones</w:t>
            </w:r>
          </w:p>
        </w:tc>
      </w:tr>
      <w:tr w:rsidR="00A57BDA" w:rsidTr="00F13147">
        <w:trPr>
          <w:trHeight w:val="663"/>
        </w:trPr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87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</w:tr>
      <w:tr w:rsidR="00A57BDA" w:rsidTr="00F13147">
        <w:trPr>
          <w:trHeight w:val="663"/>
        </w:trPr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87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</w:tr>
      <w:tr w:rsidR="00A57BDA" w:rsidTr="00F13147">
        <w:trPr>
          <w:trHeight w:val="663"/>
        </w:trPr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87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</w:tr>
      <w:tr w:rsidR="00A57BDA" w:rsidTr="00F13147">
        <w:trPr>
          <w:trHeight w:val="663"/>
        </w:trPr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87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</w:tr>
      <w:tr w:rsidR="00A57BDA" w:rsidTr="00F13147">
        <w:trPr>
          <w:trHeight w:val="663"/>
        </w:trPr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87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</w:tr>
      <w:tr w:rsidR="00A57BDA" w:rsidTr="00F13147">
        <w:trPr>
          <w:trHeight w:val="663"/>
        </w:trPr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87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</w:tr>
      <w:tr w:rsidR="00A57BDA" w:rsidTr="00F13147">
        <w:trPr>
          <w:trHeight w:val="663"/>
        </w:trPr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87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</w:tr>
      <w:tr w:rsidR="00A57BDA" w:rsidTr="00F13147">
        <w:trPr>
          <w:trHeight w:val="663"/>
        </w:trPr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87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</w:tr>
      <w:tr w:rsidR="00A57BDA" w:rsidTr="00F13147">
        <w:trPr>
          <w:trHeight w:val="663"/>
        </w:trPr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87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</w:tr>
      <w:tr w:rsidR="00A57BDA" w:rsidTr="00F13147">
        <w:trPr>
          <w:trHeight w:val="663"/>
        </w:trPr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87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</w:tr>
      <w:tr w:rsidR="00A57BDA" w:rsidTr="00F13147">
        <w:trPr>
          <w:trHeight w:val="663"/>
        </w:trPr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87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</w:tr>
      <w:tr w:rsidR="00A57BDA" w:rsidTr="00F13147">
        <w:trPr>
          <w:trHeight w:val="663"/>
        </w:trPr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87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</w:tr>
      <w:tr w:rsidR="00A57BDA" w:rsidTr="00F13147">
        <w:trPr>
          <w:trHeight w:val="663"/>
        </w:trPr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87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</w:tr>
      <w:tr w:rsidR="00A57BDA" w:rsidTr="00F13147">
        <w:trPr>
          <w:trHeight w:val="663"/>
        </w:trPr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87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</w:tr>
      <w:tr w:rsidR="00A57BDA" w:rsidTr="00F13147">
        <w:trPr>
          <w:trHeight w:val="663"/>
        </w:trPr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1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87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  <w:tc>
          <w:tcPr>
            <w:tcW w:w="1572" w:type="dxa"/>
          </w:tcPr>
          <w:p w:rsidR="00A57BDA" w:rsidRDefault="00A57BDA" w:rsidP="00A57BDA"/>
        </w:tc>
      </w:tr>
    </w:tbl>
    <w:p w:rsidR="00A57BDA" w:rsidRDefault="00A57BDA" w:rsidP="00F13147"/>
    <w:sectPr w:rsidR="00A57BDA" w:rsidSect="00151484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01" w:rsidRDefault="00B41101" w:rsidP="00DD2713">
      <w:pPr>
        <w:spacing w:after="0" w:line="240" w:lineRule="auto"/>
      </w:pPr>
      <w:r>
        <w:separator/>
      </w:r>
    </w:p>
  </w:endnote>
  <w:endnote w:type="continuationSeparator" w:id="1">
    <w:p w:rsidR="00B41101" w:rsidRDefault="00B41101" w:rsidP="00DD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13" w:rsidRPr="002B1622" w:rsidRDefault="00DD2713" w:rsidP="00DD2713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 w:rsidR="002B1622">
      <w:rPr>
        <w:rFonts w:ascii="Century Gothic" w:hAnsi="Century Gothic"/>
        <w:color w:val="782C97"/>
        <w:sz w:val="20"/>
        <w:szCs w:val="20"/>
      </w:rPr>
      <w:t xml:space="preserve">                </w:t>
    </w:r>
    <w:r w:rsidR="00151484">
      <w:rPr>
        <w:rFonts w:ascii="Century Gothic" w:hAnsi="Century Gothic"/>
        <w:color w:val="782C97"/>
        <w:sz w:val="20"/>
        <w:szCs w:val="20"/>
      </w:rPr>
      <w:tab/>
    </w:r>
    <w:r w:rsidR="00151484">
      <w:rPr>
        <w:rFonts w:ascii="Century Gothic" w:hAnsi="Century Gothic"/>
        <w:color w:val="782C97"/>
        <w:sz w:val="20"/>
        <w:szCs w:val="20"/>
      </w:rPr>
      <w:tab/>
    </w:r>
    <w:r w:rsidR="00151484">
      <w:rPr>
        <w:rFonts w:ascii="Century Gothic" w:hAnsi="Century Gothic"/>
        <w:color w:val="782C97"/>
        <w:sz w:val="20"/>
        <w:szCs w:val="20"/>
      </w:rPr>
      <w:tab/>
    </w:r>
    <w:r w:rsidR="00151484">
      <w:rPr>
        <w:rFonts w:ascii="Century Gothic" w:hAnsi="Century Gothic"/>
        <w:color w:val="782C97"/>
        <w:sz w:val="20"/>
        <w:szCs w:val="20"/>
      </w:rPr>
      <w:tab/>
    </w:r>
    <w:r w:rsidR="00151484">
      <w:rPr>
        <w:rFonts w:ascii="Century Gothic" w:hAnsi="Century Gothic"/>
        <w:color w:val="782C97"/>
        <w:sz w:val="20"/>
        <w:szCs w:val="20"/>
      </w:rPr>
      <w:tab/>
    </w:r>
    <w:r w:rsidR="00151484">
      <w:rPr>
        <w:rFonts w:ascii="Century Gothic" w:hAnsi="Century Gothic"/>
        <w:color w:val="782C97"/>
        <w:sz w:val="20"/>
        <w:szCs w:val="20"/>
      </w:rPr>
      <w:tab/>
    </w:r>
    <w:r w:rsidR="00151484">
      <w:rPr>
        <w:rFonts w:ascii="Century Gothic" w:hAnsi="Century Gothic"/>
        <w:color w:val="782C97"/>
        <w:sz w:val="20"/>
        <w:szCs w:val="20"/>
      </w:rPr>
      <w:tab/>
    </w:r>
    <w:r w:rsidR="002B1622" w:rsidRPr="002B1622">
      <w:rPr>
        <w:rFonts w:ascii="Century Gothic" w:hAnsi="Century Gothic"/>
        <w:color w:val="782C97"/>
        <w:sz w:val="16"/>
        <w:szCs w:val="16"/>
      </w:rPr>
      <w:t xml:space="preserve"> </w:t>
    </w:r>
    <w:r w:rsidR="002B1622" w:rsidRPr="002B1622">
      <w:rPr>
        <w:rFonts w:ascii="Century Gothic" w:hAnsi="Century Gothic"/>
        <w:sz w:val="16"/>
        <w:szCs w:val="16"/>
      </w:rPr>
      <w:t xml:space="preserve">Página </w:t>
    </w:r>
    <w:r w:rsidR="00336237" w:rsidRPr="002B1622">
      <w:rPr>
        <w:rFonts w:ascii="Century Gothic" w:hAnsi="Century Gothic"/>
        <w:b/>
        <w:sz w:val="16"/>
        <w:szCs w:val="16"/>
      </w:rPr>
      <w:fldChar w:fldCharType="begin"/>
    </w:r>
    <w:r w:rsidR="002B1622" w:rsidRPr="002B1622">
      <w:rPr>
        <w:rFonts w:ascii="Century Gothic" w:hAnsi="Century Gothic"/>
        <w:b/>
        <w:sz w:val="16"/>
        <w:szCs w:val="16"/>
      </w:rPr>
      <w:instrText>PAGE</w:instrText>
    </w:r>
    <w:r w:rsidR="00336237" w:rsidRPr="002B1622">
      <w:rPr>
        <w:rFonts w:ascii="Century Gothic" w:hAnsi="Century Gothic"/>
        <w:b/>
        <w:sz w:val="16"/>
        <w:szCs w:val="16"/>
      </w:rPr>
      <w:fldChar w:fldCharType="separate"/>
    </w:r>
    <w:r w:rsidR="00384763">
      <w:rPr>
        <w:rFonts w:ascii="Century Gothic" w:hAnsi="Century Gothic"/>
        <w:b/>
        <w:noProof/>
        <w:sz w:val="16"/>
        <w:szCs w:val="16"/>
      </w:rPr>
      <w:t>1</w:t>
    </w:r>
    <w:r w:rsidR="00336237" w:rsidRPr="002B1622">
      <w:rPr>
        <w:rFonts w:ascii="Century Gothic" w:hAnsi="Century Gothic"/>
        <w:b/>
        <w:sz w:val="16"/>
        <w:szCs w:val="16"/>
      </w:rPr>
      <w:fldChar w:fldCharType="end"/>
    </w:r>
    <w:r w:rsidR="002B1622" w:rsidRPr="002B1622">
      <w:rPr>
        <w:rFonts w:ascii="Century Gothic" w:hAnsi="Century Gothic"/>
        <w:sz w:val="16"/>
        <w:szCs w:val="16"/>
      </w:rPr>
      <w:t xml:space="preserve"> de </w:t>
    </w:r>
    <w:r w:rsidR="00336237" w:rsidRPr="002B1622">
      <w:rPr>
        <w:rFonts w:ascii="Century Gothic" w:hAnsi="Century Gothic"/>
        <w:b/>
        <w:sz w:val="16"/>
        <w:szCs w:val="16"/>
      </w:rPr>
      <w:fldChar w:fldCharType="begin"/>
    </w:r>
    <w:r w:rsidR="002B1622" w:rsidRPr="002B1622">
      <w:rPr>
        <w:rFonts w:ascii="Century Gothic" w:hAnsi="Century Gothic"/>
        <w:b/>
        <w:sz w:val="16"/>
        <w:szCs w:val="16"/>
      </w:rPr>
      <w:instrText>NUMPAGES</w:instrText>
    </w:r>
    <w:r w:rsidR="00336237" w:rsidRPr="002B1622">
      <w:rPr>
        <w:rFonts w:ascii="Century Gothic" w:hAnsi="Century Gothic"/>
        <w:b/>
        <w:sz w:val="16"/>
        <w:szCs w:val="16"/>
      </w:rPr>
      <w:fldChar w:fldCharType="separate"/>
    </w:r>
    <w:r w:rsidR="00384763">
      <w:rPr>
        <w:rFonts w:ascii="Century Gothic" w:hAnsi="Century Gothic"/>
        <w:b/>
        <w:noProof/>
        <w:sz w:val="16"/>
        <w:szCs w:val="16"/>
      </w:rPr>
      <w:t>2</w:t>
    </w:r>
    <w:r w:rsidR="00336237" w:rsidRPr="002B1622">
      <w:rPr>
        <w:rFonts w:ascii="Century Gothic" w:hAnsi="Century Gothic"/>
        <w:b/>
        <w:sz w:val="16"/>
        <w:szCs w:val="16"/>
      </w:rPr>
      <w:fldChar w:fldCharType="end"/>
    </w:r>
  </w:p>
  <w:p w:rsidR="00DD2713" w:rsidRDefault="00DD27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01" w:rsidRDefault="00B41101" w:rsidP="00DD2713">
      <w:pPr>
        <w:spacing w:after="0" w:line="240" w:lineRule="auto"/>
      </w:pPr>
      <w:r>
        <w:separator/>
      </w:r>
    </w:p>
  </w:footnote>
  <w:footnote w:type="continuationSeparator" w:id="1">
    <w:p w:rsidR="00B41101" w:rsidRDefault="00B41101" w:rsidP="00DD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22" w:rsidRPr="002B1622" w:rsidRDefault="002B1622" w:rsidP="002B1622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68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="00151484">
      <w:rPr>
        <w:rFonts w:ascii="Century Gothic" w:hAnsi="Century Gothic"/>
        <w:color w:val="782C97"/>
        <w:lang w:val="es-ES_tradnl"/>
      </w:rPr>
      <w:tab/>
    </w:r>
    <w:r w:rsidR="00151484">
      <w:rPr>
        <w:rFonts w:ascii="Century Gothic" w:hAnsi="Century Gothic"/>
        <w:color w:val="782C97"/>
        <w:lang w:val="es-ES_tradnl"/>
      </w:rPr>
      <w:tab/>
    </w:r>
    <w:r w:rsidR="00151484">
      <w:rPr>
        <w:rFonts w:ascii="Century Gothic" w:hAnsi="Century Gothic"/>
        <w:color w:val="782C97"/>
        <w:lang w:val="es-ES_tradnl"/>
      </w:rPr>
      <w:tab/>
    </w:r>
    <w:r w:rsidR="00151484">
      <w:rPr>
        <w:rFonts w:ascii="Century Gothic" w:hAnsi="Century Gothic"/>
        <w:color w:val="782C97"/>
        <w:lang w:val="es-ES_tradnl"/>
      </w:rPr>
      <w:tab/>
    </w:r>
    <w:r w:rsidR="00DD2713"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5.45pt;height:10.2pt" o:bullet="t">
        <v:imagedata r:id="rId1" o:title="2014-11-21_132727"/>
      </v:shape>
    </w:pict>
  </w:numPicBullet>
  <w:abstractNum w:abstractNumId="0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347C3B8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171FD1"/>
    <w:multiLevelType w:val="hybridMultilevel"/>
    <w:tmpl w:val="8DBCDD0C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31CD1"/>
    <w:multiLevelType w:val="hybridMultilevel"/>
    <w:tmpl w:val="E79018B4"/>
    <w:lvl w:ilvl="0" w:tplc="0C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A7F18"/>
    <w:multiLevelType w:val="multilevel"/>
    <w:tmpl w:val="49D4B3BC"/>
    <w:lvl w:ilvl="0">
      <w:start w:val="1"/>
      <w:numFmt w:val="decimal"/>
      <w:lvlText w:val="%1."/>
      <w:lvlJc w:val="left"/>
      <w:pPr>
        <w:ind w:left="450" w:hanging="450"/>
      </w:pPr>
      <w:rPr>
        <w:rFonts w:eastAsiaTheme="majorEastAsia" w:cstheme="majorBidi" w:hint="default"/>
        <w:sz w:val="2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ajorEastAsia" w:hAnsiTheme="minorHAnsi" w:cstheme="majorBidi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theme="majorBid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cstheme="majorBid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theme="majorBid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cstheme="maj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cstheme="maj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cstheme="maj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cstheme="majorBidi" w:hint="default"/>
        <w:sz w:val="28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713"/>
    <w:rsid w:val="00085786"/>
    <w:rsid w:val="000E1CF9"/>
    <w:rsid w:val="00151484"/>
    <w:rsid w:val="001A3157"/>
    <w:rsid w:val="002870AB"/>
    <w:rsid w:val="002B1622"/>
    <w:rsid w:val="00336237"/>
    <w:rsid w:val="00384763"/>
    <w:rsid w:val="003B2D94"/>
    <w:rsid w:val="00497C97"/>
    <w:rsid w:val="004F2204"/>
    <w:rsid w:val="00657353"/>
    <w:rsid w:val="00701078"/>
    <w:rsid w:val="00771622"/>
    <w:rsid w:val="007A79BB"/>
    <w:rsid w:val="00860C10"/>
    <w:rsid w:val="00A57BDA"/>
    <w:rsid w:val="00AD6DE2"/>
    <w:rsid w:val="00AE1871"/>
    <w:rsid w:val="00B218F0"/>
    <w:rsid w:val="00B41101"/>
    <w:rsid w:val="00BD7549"/>
    <w:rsid w:val="00C1751D"/>
    <w:rsid w:val="00D508C2"/>
    <w:rsid w:val="00DD2713"/>
    <w:rsid w:val="00DE4DEA"/>
    <w:rsid w:val="00EA16E1"/>
    <w:rsid w:val="00F13147"/>
    <w:rsid w:val="00F412B8"/>
    <w:rsid w:val="00FB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13"/>
  </w:style>
  <w:style w:type="paragraph" w:styleId="Ttulo1">
    <w:name w:val="heading 1"/>
    <w:basedOn w:val="Normal"/>
    <w:next w:val="Normal"/>
    <w:link w:val="Ttulo1Car"/>
    <w:qFormat/>
    <w:rsid w:val="00DD2713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E1CF9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2713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2713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271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271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271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271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271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713"/>
  </w:style>
  <w:style w:type="paragraph" w:styleId="Piedepgina">
    <w:name w:val="footer"/>
    <w:basedOn w:val="Normal"/>
    <w:link w:val="PiedepginaCar"/>
    <w:unhideWhenUsed/>
    <w:rsid w:val="00DD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D2713"/>
  </w:style>
  <w:style w:type="paragraph" w:styleId="Textodeglobo">
    <w:name w:val="Balloon Text"/>
    <w:basedOn w:val="Normal"/>
    <w:link w:val="TextodegloboCar"/>
    <w:uiPriority w:val="99"/>
    <w:semiHidden/>
    <w:unhideWhenUsed/>
    <w:rsid w:val="00DD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1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D2713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0E1CF9"/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2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2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2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27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2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27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27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0E1CF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51484"/>
  </w:style>
  <w:style w:type="table" w:styleId="Tablaconcuadrcula">
    <w:name w:val="Table Grid"/>
    <w:basedOn w:val="Tablanormal"/>
    <w:uiPriority w:val="59"/>
    <w:rsid w:val="00A57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3</cp:revision>
  <dcterms:created xsi:type="dcterms:W3CDTF">2014-12-17T10:49:00Z</dcterms:created>
  <dcterms:modified xsi:type="dcterms:W3CDTF">2014-12-17T10:50:00Z</dcterms:modified>
</cp:coreProperties>
</file>